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D2" w:rsidRDefault="00CD21D2" w:rsidP="00CD21D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 Ed Committee Meeting</w:t>
      </w:r>
    </w:p>
    <w:p w:rsidR="00CD21D2" w:rsidRDefault="00CD21D2" w:rsidP="00CD21D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31, 2011</w:t>
      </w:r>
    </w:p>
    <w:p w:rsidR="00CD21D2" w:rsidRDefault="00CD21D2" w:rsidP="00CD21D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p.m.</w:t>
      </w:r>
    </w:p>
    <w:p w:rsidR="00CD21D2" w:rsidRDefault="00CD21D2" w:rsidP="00CD21D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 School Conference Room</w:t>
      </w:r>
    </w:p>
    <w:p w:rsidR="00CD21D2" w:rsidRDefault="00CD21D2" w:rsidP="00CD21D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  <w:t xml:space="preserve">Sue McLarry (NHP); Bill Humphrey (AG); Josie Welsh Assessment); Chris Harper (proxy for Marci Hayes - COM); Tom Adams (ED); Dale Miller (FA); Jerry Ball (HSS); David Levenbach (HSS); Phyllis </w:t>
      </w:r>
      <w:proofErr w:type="spellStart"/>
      <w:r>
        <w:rPr>
          <w:rFonts w:ascii="Arial" w:hAnsi="Arial" w:cs="Arial"/>
          <w:sz w:val="24"/>
          <w:szCs w:val="24"/>
        </w:rPr>
        <w:t>Pobst</w:t>
      </w:r>
      <w:proofErr w:type="spellEnd"/>
      <w:r>
        <w:rPr>
          <w:rFonts w:ascii="Arial" w:hAnsi="Arial" w:cs="Arial"/>
          <w:sz w:val="24"/>
          <w:szCs w:val="24"/>
        </w:rPr>
        <w:t xml:space="preserve"> (HSS); Tim Norman (Military Science); Tanja McKay (SCOM); Chris Collins (Secretary – AAR)</w:t>
      </w:r>
    </w:p>
    <w:p w:rsidR="00CD21D2" w:rsidRDefault="00CD21D2" w:rsidP="00CD21D2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  <w:t>Lynita Cooksey (AVCAA); Dan Marburger (BUS); Rick Clifft (ENGR); Rebecca Oliver (Honors); Jeff Jenness (SCOM); Jill Simons (University College)</w:t>
      </w:r>
    </w:p>
    <w:p w:rsidR="00CD21D2" w:rsidRDefault="00CD21D2" w:rsidP="00CD21D2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was called to order at 2:05 p.m. by Sue McLarry, Chair of Gen Ed Committee.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were reviewed by committee.  Motion was made by Tom Adams to approve minutes as is. Second was made by Tim Norman.  Motion carried, minutes approved. 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Gen Ed Website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General Education Course Review document, Goals/Outcomes and ACTS Requirements are to be on the Gen Ed Website by the end of the term. 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Comp I, English Comp II and Critical Thinking courses are to be reviewed by fall on the GE Course Review document.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ACT 747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 student transfers with an Associate of Arts, Associate of Science, Associate of Arts in Teaching we cannot require more than 35 general education core unless it is a degree requirement (i.e. History Degree – requires World History and U.S. History).  This passed and has to be in compliance by August 15, 2013.  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Common course numbering needs to be in compliance by July 2013.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If anyone wants to review this Act 747 they can go to the Arkansas Legislative General Assembly website/88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General Assembly – House Bill 1772/Act 747, Sponsor Roebuck, </w:t>
      </w:r>
      <w:proofErr w:type="gramStart"/>
      <w:r>
        <w:rPr>
          <w:rFonts w:ascii="Arial" w:hAnsi="Arial" w:cs="Arial"/>
          <w:sz w:val="24"/>
          <w:szCs w:val="24"/>
        </w:rPr>
        <w:t>then</w:t>
      </w:r>
      <w:proofErr w:type="gram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view the Bill. 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Assessment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Josie Welsh discussed ETS Proficiency Profile Test Results with the committee.  Critical Thinking/Writing (Assessment Academy)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study by OSLO found that the constructs measured by the ETS reflect the constructs indicated by our general education goals and outcomes.  Thus, we are measuring what we value.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General Education Committee Meeting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31, 2011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Discussed the book “Academically Adrift” and noted the following trends: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Higher education is expected to be more accessible, affordable and accountable (Spellings Commission)</w:t>
      </w:r>
    </w:p>
    <w:p w:rsidR="00CD21D2" w:rsidRDefault="00CD21D2" w:rsidP="00CD21D2">
      <w:pPr>
        <w:pStyle w:val="NoSpacing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Higher education is expected to increase enrollment and graduation rates  (President Obama) </w:t>
      </w:r>
    </w:p>
    <w:p w:rsidR="00CD21D2" w:rsidRDefault="00CD21D2" w:rsidP="00CD21D2">
      <w:pPr>
        <w:pStyle w:val="NoSpacing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Critical thinking scores have dropped over the past three decades 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Higher education is being scrutinized by funding agencies – In September </w:t>
      </w:r>
      <w:proofErr w:type="gramStart"/>
      <w:r>
        <w:rPr>
          <w:rFonts w:ascii="Arial" w:hAnsi="Arial" w:cs="Arial"/>
          <w:sz w:val="24"/>
          <w:szCs w:val="24"/>
        </w:rPr>
        <w:t>2010  Financial</w:t>
      </w:r>
      <w:proofErr w:type="gramEnd"/>
      <w:r>
        <w:rPr>
          <w:rFonts w:ascii="Arial" w:hAnsi="Arial" w:cs="Arial"/>
          <w:sz w:val="24"/>
          <w:szCs w:val="24"/>
        </w:rPr>
        <w:t xml:space="preserve"> Aid debt passed credit card debt.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AF64F9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ETS Proficiency </w:t>
      </w:r>
      <w:r w:rsidR="00CD21D2">
        <w:rPr>
          <w:rFonts w:ascii="Arial" w:hAnsi="Arial" w:cs="Arial"/>
          <w:sz w:val="24"/>
          <w:szCs w:val="24"/>
        </w:rPr>
        <w:t xml:space="preserve">Profile - Overall </w:t>
      </w:r>
      <w:r>
        <w:rPr>
          <w:rFonts w:ascii="Arial" w:hAnsi="Arial" w:cs="Arial"/>
          <w:sz w:val="24"/>
          <w:szCs w:val="24"/>
        </w:rPr>
        <w:t xml:space="preserve">assessment of large groups (not </w:t>
      </w:r>
      <w:r w:rsidR="00CD21D2">
        <w:rPr>
          <w:rFonts w:ascii="Arial" w:hAnsi="Arial" w:cs="Arial"/>
          <w:sz w:val="24"/>
          <w:szCs w:val="24"/>
        </w:rPr>
        <w:t>for individual assessment and placement).</w:t>
      </w:r>
      <w:proofErr w:type="gramEnd"/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Proficiency Profile measures Critical Thinking, Reading, Writing and Math (ETS) 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ASU, we scored between the 46-49%ile compared to national norms; yet, about 98</w:t>
      </w:r>
      <w:proofErr w:type="gramStart"/>
      <w:r>
        <w:rPr>
          <w:rFonts w:ascii="Arial" w:hAnsi="Arial" w:cs="Arial"/>
          <w:sz w:val="24"/>
          <w:szCs w:val="24"/>
        </w:rPr>
        <w:t>%  of</w:t>
      </w:r>
      <w:proofErr w:type="gramEnd"/>
      <w:r>
        <w:rPr>
          <w:rFonts w:ascii="Arial" w:hAnsi="Arial" w:cs="Arial"/>
          <w:sz w:val="24"/>
          <w:szCs w:val="24"/>
        </w:rPr>
        <w:t xml:space="preserve"> students are not proficient in Critical Thinking.  These proficiency rates in critical thinking mirror national trends.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Charge to GE committee - Recommendation to AA</w:t>
      </w:r>
      <w:r w:rsidR="00AF64F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based on this information by end of this semester.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AF64F9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Josie commented - </w:t>
      </w:r>
      <w:r w:rsidR="00CD21D2">
        <w:rPr>
          <w:rFonts w:ascii="Arial" w:hAnsi="Arial" w:cs="Arial"/>
          <w:sz w:val="24"/>
          <w:szCs w:val="24"/>
        </w:rPr>
        <w:t>Future opportunity with new HLC accreditation format – It’s Your Dream – campus to try something (3 years to do it) and</w:t>
      </w:r>
      <w:r w:rsidR="00CD21D2">
        <w:rPr>
          <w:rFonts w:ascii="Arial" w:hAnsi="Arial" w:cs="Arial"/>
          <w:color w:val="FF0000"/>
          <w:sz w:val="24"/>
          <w:szCs w:val="24"/>
        </w:rPr>
        <w:t xml:space="preserve"> </w:t>
      </w:r>
      <w:r w:rsidR="00CD21D2">
        <w:rPr>
          <w:rFonts w:ascii="Arial" w:hAnsi="Arial" w:cs="Arial"/>
          <w:sz w:val="24"/>
          <w:szCs w:val="24"/>
        </w:rPr>
        <w:t>it wouldn’t count against the university if it didn’t work.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Harper asked Josie to look at similar schools of what they are doing whenever she can get to this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related to the “It’s Your Dream.”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decided to meet every week for the rest of the semester.  Next meeting is scheduled for April 7, 2011 at 2:00 p.m. in the Graduate School Conference Room.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3:30 p.m.</w:t>
      </w:r>
    </w:p>
    <w:p w:rsidR="00CD21D2" w:rsidRDefault="00CD21D2" w:rsidP="00CD21D2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by:</w:t>
      </w:r>
    </w:p>
    <w:p w:rsidR="00CD21D2" w:rsidRDefault="00CD21D2" w:rsidP="00CD21D2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Collins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to AVCAS</w:t>
      </w: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21D2" w:rsidRDefault="00CD21D2" w:rsidP="00CD21D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CD21D2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186" w:rsidRDefault="005F5186" w:rsidP="006A5F1B">
      <w:r>
        <w:separator/>
      </w:r>
    </w:p>
  </w:endnote>
  <w:endnote w:type="continuationSeparator" w:id="0">
    <w:p w:rsidR="005F5186" w:rsidRDefault="005F5186" w:rsidP="006A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186" w:rsidRDefault="005F5186" w:rsidP="006A5F1B">
      <w:r>
        <w:separator/>
      </w:r>
    </w:p>
  </w:footnote>
  <w:footnote w:type="continuationSeparator" w:id="0">
    <w:p w:rsidR="005F5186" w:rsidRDefault="005F5186" w:rsidP="006A5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F6860"/>
    <w:multiLevelType w:val="hybridMultilevel"/>
    <w:tmpl w:val="6DE425AA"/>
    <w:lvl w:ilvl="0" w:tplc="6E0E6E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85138B"/>
    <w:multiLevelType w:val="hybridMultilevel"/>
    <w:tmpl w:val="A3F8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6"/>
  </w:num>
  <w:num w:numId="6">
    <w:abstractNumId w:val="2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22"/>
  </w:num>
  <w:num w:numId="12">
    <w:abstractNumId w:val="3"/>
  </w:num>
  <w:num w:numId="13">
    <w:abstractNumId w:val="21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7"/>
  </w:num>
  <w:num w:numId="33">
    <w:abstractNumId w:val="20"/>
  </w:num>
  <w:num w:numId="34">
    <w:abstractNumId w:val="10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B27A3F"/>
    <w:rsid w:val="00087AC8"/>
    <w:rsid w:val="000A2C2E"/>
    <w:rsid w:val="000A6E13"/>
    <w:rsid w:val="000C091D"/>
    <w:rsid w:val="000C5155"/>
    <w:rsid w:val="000F5E4A"/>
    <w:rsid w:val="001076D7"/>
    <w:rsid w:val="00116269"/>
    <w:rsid w:val="00136E40"/>
    <w:rsid w:val="001603F5"/>
    <w:rsid w:val="00195EEF"/>
    <w:rsid w:val="001A2DFA"/>
    <w:rsid w:val="001A789B"/>
    <w:rsid w:val="001D027E"/>
    <w:rsid w:val="001D123A"/>
    <w:rsid w:val="00230875"/>
    <w:rsid w:val="00246A9B"/>
    <w:rsid w:val="002521CD"/>
    <w:rsid w:val="00267DEB"/>
    <w:rsid w:val="00275F8C"/>
    <w:rsid w:val="00292BCA"/>
    <w:rsid w:val="002B4A24"/>
    <w:rsid w:val="002D16AF"/>
    <w:rsid w:val="002F7F04"/>
    <w:rsid w:val="00320BB4"/>
    <w:rsid w:val="00337AA6"/>
    <w:rsid w:val="00385236"/>
    <w:rsid w:val="003B0AA5"/>
    <w:rsid w:val="003D5D6C"/>
    <w:rsid w:val="003D6FB3"/>
    <w:rsid w:val="003E344B"/>
    <w:rsid w:val="0040785C"/>
    <w:rsid w:val="0041440E"/>
    <w:rsid w:val="00436406"/>
    <w:rsid w:val="00446E26"/>
    <w:rsid w:val="004475F0"/>
    <w:rsid w:val="00465E33"/>
    <w:rsid w:val="004A2043"/>
    <w:rsid w:val="004A3151"/>
    <w:rsid w:val="004C3586"/>
    <w:rsid w:val="00501F02"/>
    <w:rsid w:val="00521B93"/>
    <w:rsid w:val="0053742E"/>
    <w:rsid w:val="005519C1"/>
    <w:rsid w:val="005B492C"/>
    <w:rsid w:val="005C6634"/>
    <w:rsid w:val="005C69C0"/>
    <w:rsid w:val="005F5186"/>
    <w:rsid w:val="006105C1"/>
    <w:rsid w:val="0065391B"/>
    <w:rsid w:val="006A1E1D"/>
    <w:rsid w:val="006A5F1B"/>
    <w:rsid w:val="006E124F"/>
    <w:rsid w:val="00711D58"/>
    <w:rsid w:val="007132A7"/>
    <w:rsid w:val="00737DE9"/>
    <w:rsid w:val="00753FDD"/>
    <w:rsid w:val="007561B9"/>
    <w:rsid w:val="007A7B0F"/>
    <w:rsid w:val="007B0677"/>
    <w:rsid w:val="007B0C3D"/>
    <w:rsid w:val="007B7351"/>
    <w:rsid w:val="007D7C84"/>
    <w:rsid w:val="00811FA7"/>
    <w:rsid w:val="00847B3C"/>
    <w:rsid w:val="008A1229"/>
    <w:rsid w:val="008A14D5"/>
    <w:rsid w:val="008C6E16"/>
    <w:rsid w:val="008D2801"/>
    <w:rsid w:val="00900D9C"/>
    <w:rsid w:val="009358BB"/>
    <w:rsid w:val="009579FF"/>
    <w:rsid w:val="00965562"/>
    <w:rsid w:val="00966994"/>
    <w:rsid w:val="00991121"/>
    <w:rsid w:val="00994148"/>
    <w:rsid w:val="009A32B7"/>
    <w:rsid w:val="009B07EB"/>
    <w:rsid w:val="00A01BE9"/>
    <w:rsid w:val="00A314C9"/>
    <w:rsid w:val="00A33A9A"/>
    <w:rsid w:val="00A44EC7"/>
    <w:rsid w:val="00A4696D"/>
    <w:rsid w:val="00A47775"/>
    <w:rsid w:val="00A517F0"/>
    <w:rsid w:val="00A62C1C"/>
    <w:rsid w:val="00A76B05"/>
    <w:rsid w:val="00A84EDD"/>
    <w:rsid w:val="00AA5098"/>
    <w:rsid w:val="00AA7AF9"/>
    <w:rsid w:val="00AC49BE"/>
    <w:rsid w:val="00AD4FC1"/>
    <w:rsid w:val="00AD6E50"/>
    <w:rsid w:val="00AD78B5"/>
    <w:rsid w:val="00AF0CC2"/>
    <w:rsid w:val="00AF64F9"/>
    <w:rsid w:val="00B017BC"/>
    <w:rsid w:val="00B13986"/>
    <w:rsid w:val="00B27A3F"/>
    <w:rsid w:val="00B3153B"/>
    <w:rsid w:val="00B61B5E"/>
    <w:rsid w:val="00B67A91"/>
    <w:rsid w:val="00B719FE"/>
    <w:rsid w:val="00B8006C"/>
    <w:rsid w:val="00C00014"/>
    <w:rsid w:val="00C21716"/>
    <w:rsid w:val="00C418CC"/>
    <w:rsid w:val="00C56F57"/>
    <w:rsid w:val="00C75B40"/>
    <w:rsid w:val="00C766F3"/>
    <w:rsid w:val="00C96F13"/>
    <w:rsid w:val="00CC2780"/>
    <w:rsid w:val="00CD21D2"/>
    <w:rsid w:val="00D11437"/>
    <w:rsid w:val="00D3756A"/>
    <w:rsid w:val="00D761BE"/>
    <w:rsid w:val="00DB16C2"/>
    <w:rsid w:val="00DB2EDC"/>
    <w:rsid w:val="00DC6A37"/>
    <w:rsid w:val="00DD1805"/>
    <w:rsid w:val="00DF1E20"/>
    <w:rsid w:val="00DF79EF"/>
    <w:rsid w:val="00E0694D"/>
    <w:rsid w:val="00E644DF"/>
    <w:rsid w:val="00E7419C"/>
    <w:rsid w:val="00E82C8B"/>
    <w:rsid w:val="00EC61F4"/>
    <w:rsid w:val="00EF1133"/>
    <w:rsid w:val="00F04544"/>
    <w:rsid w:val="00F15C8D"/>
    <w:rsid w:val="00F472CF"/>
    <w:rsid w:val="00F50EEB"/>
    <w:rsid w:val="00FC4B24"/>
    <w:rsid w:val="00FD4172"/>
    <w:rsid w:val="00FE6549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8</cp:revision>
  <dcterms:created xsi:type="dcterms:W3CDTF">2011-04-07T16:51:00Z</dcterms:created>
  <dcterms:modified xsi:type="dcterms:W3CDTF">2011-05-04T16:25:00Z</dcterms:modified>
</cp:coreProperties>
</file>